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NG Pro" w:hAnsi="TNG Pro" w:cs="Arial"/>
          <w:b/>
          <w:sz w:val="30"/>
          <w:szCs w:val="30"/>
          <w:lang w:val="en-GB"/>
        </w:rPr>
      </w:pPr>
    </w:p>
    <w:p>
      <w:pPr>
        <w:jc w:val="center"/>
        <w:rPr>
          <w:rFonts w:ascii="TNG Pro" w:hAnsi="TNG Pro" w:cs="Arial"/>
          <w:b/>
          <w:sz w:val="30"/>
          <w:szCs w:val="30"/>
          <w:lang w:val="en-GB"/>
        </w:rPr>
      </w:pPr>
      <w:r>
        <w:rPr>
          <w:rFonts w:ascii="TNG Pro" w:hAnsi="TNG Pro" w:cs="Arial"/>
          <w:b/>
          <w:sz w:val="30"/>
          <w:szCs w:val="30"/>
          <w:lang w:val="en-GB"/>
        </w:rPr>
        <w:t>Annex VI (Asset Management System) (As per ISO 55001 : 2014)</w:t>
      </w:r>
    </w:p>
    <w:p>
      <w:pPr>
        <w:jc w:val="center"/>
        <w:rPr>
          <w:rFonts w:ascii="TNG Pro" w:hAnsi="TNG Pro"/>
        </w:rPr>
      </w:pPr>
    </w:p>
    <w:p>
      <w:pPr>
        <w:tabs>
          <w:tab w:val="left" w:pos="3059"/>
        </w:tabs>
        <w:rPr>
          <w:rFonts w:ascii="TNG Pro" w:hAnsi="TNG Pro" w:cs="Arial"/>
          <w:sz w:val="22"/>
          <w:szCs w:val="22"/>
          <w:lang w:val="en-GB"/>
        </w:rPr>
      </w:pPr>
      <w:r>
        <w:rPr>
          <w:rFonts w:ascii="TNG Pro" w:hAnsi="TNG Pro" w:cs="Arial"/>
          <w:sz w:val="22"/>
          <w:szCs w:val="22"/>
          <w:lang w:val="en-GB"/>
        </w:rPr>
        <w:t>Information required for preparation of offer:</w:t>
      </w:r>
    </w:p>
    <w:p>
      <w:pPr>
        <w:rPr>
          <w:rFonts w:ascii="TNG Pro" w:hAnsi="TNG Pro"/>
        </w:rPr>
      </w:pPr>
    </w:p>
    <w:p>
      <w:pPr>
        <w:pStyle w:val="ListParagraph"/>
        <w:numPr>
          <w:ilvl w:val="0"/>
          <w:numId w:val="34"/>
        </w:numPr>
        <w:autoSpaceDE w:val="0"/>
        <w:autoSpaceDN w:val="0"/>
        <w:adjustRightInd w:val="0"/>
        <w:contextualSpacing/>
        <w:rPr>
          <w:rFonts w:ascii="TNG Pro" w:hAnsi="TNG Pro" w:cs="Arial"/>
          <w:lang w:val="en-GB"/>
        </w:rPr>
      </w:pPr>
      <w:r>
        <w:rPr>
          <w:rFonts w:ascii="TNG Pro" w:hAnsi="TNG Pro" w:cs="Arial"/>
          <w:lang w:val="en-GB"/>
        </w:rPr>
        <w:t>the scope of your organisation’s asset management system for which certification is sought in terms of the asset portfolio(s) and the boundaries of the system.</w:t>
      </w:r>
    </w:p>
    <w:p>
      <w:pPr>
        <w:autoSpaceDE w:val="0"/>
        <w:autoSpaceDN w:val="0"/>
        <w:adjustRightInd w:val="0"/>
        <w:rPr>
          <w:rFonts w:ascii="TNG Pro" w:hAnsi="TNG Pro" w:cs="Arial"/>
          <w:sz w:val="22"/>
          <w:szCs w:val="22"/>
          <w:lang w:val="en-GB"/>
        </w:rPr>
      </w:pPr>
    </w:p>
    <w:p>
      <w:pPr>
        <w:autoSpaceDE w:val="0"/>
        <w:autoSpaceDN w:val="0"/>
        <w:adjustRightInd w:val="0"/>
        <w:rPr>
          <w:rFonts w:ascii="TNG Pro" w:hAnsi="TNG Pro" w:cs="Arial"/>
          <w:sz w:val="22"/>
          <w:szCs w:val="22"/>
          <w:lang w:val="en-GB"/>
        </w:rPr>
      </w:pPr>
    </w:p>
    <w:p>
      <w:pPr>
        <w:autoSpaceDE w:val="0"/>
        <w:autoSpaceDN w:val="0"/>
        <w:adjustRightInd w:val="0"/>
        <w:rPr>
          <w:rFonts w:ascii="TNG Pro" w:hAnsi="TNG Pro" w:cs="Arial"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34"/>
        </w:numPr>
        <w:autoSpaceDE w:val="0"/>
        <w:autoSpaceDN w:val="0"/>
        <w:adjustRightInd w:val="0"/>
        <w:contextualSpacing/>
        <w:rPr>
          <w:rFonts w:ascii="TNG Pro" w:hAnsi="TNG Pro" w:cs="Arial"/>
          <w:lang w:val="en-GB"/>
        </w:rPr>
      </w:pPr>
      <w:r>
        <w:rPr>
          <w:rFonts w:ascii="TNG Pro" w:hAnsi="TNG Pro" w:cs="Arial"/>
          <w:lang w:val="en-GB"/>
        </w:rPr>
        <w:t>Number of critical assets as per your organization’s asset</w:t>
      </w:r>
      <w:bookmarkStart w:id="0" w:name="_GoBack"/>
      <w:bookmarkEnd w:id="0"/>
      <w:r>
        <w:rPr>
          <w:rFonts w:ascii="TNG Pro" w:hAnsi="TNG Pro" w:cs="Arial"/>
          <w:lang w:val="en-GB"/>
        </w:rPr>
        <w:t xml:space="preserve"> portfolio(s).(Please attach list if available)</w:t>
      </w:r>
    </w:p>
    <w:p>
      <w:pPr>
        <w:pStyle w:val="ListParagraph"/>
        <w:autoSpaceDE w:val="0"/>
        <w:autoSpaceDN w:val="0"/>
        <w:adjustRightInd w:val="0"/>
        <w:rPr>
          <w:rFonts w:ascii="TNG Pro" w:hAnsi="TNG Pro" w:cs="Arial"/>
          <w:lang w:val="en-GB"/>
        </w:rPr>
      </w:pPr>
    </w:p>
    <w:p>
      <w:pPr>
        <w:pStyle w:val="ListParagraph"/>
        <w:autoSpaceDE w:val="0"/>
        <w:autoSpaceDN w:val="0"/>
        <w:adjustRightInd w:val="0"/>
        <w:rPr>
          <w:rFonts w:ascii="TNG Pro" w:hAnsi="TNG Pro" w:cs="Arial"/>
          <w:lang w:val="en-GB"/>
        </w:rPr>
      </w:pPr>
    </w:p>
    <w:p>
      <w:pPr>
        <w:pStyle w:val="ListParagraph"/>
        <w:autoSpaceDE w:val="0"/>
        <w:autoSpaceDN w:val="0"/>
        <w:adjustRightInd w:val="0"/>
        <w:rPr>
          <w:rFonts w:ascii="TNG Pro" w:hAnsi="TNG Pro" w:cs="Arial"/>
          <w:lang w:val="en-GB"/>
        </w:rPr>
      </w:pPr>
    </w:p>
    <w:p>
      <w:pPr>
        <w:pStyle w:val="ListParagraph"/>
        <w:numPr>
          <w:ilvl w:val="0"/>
          <w:numId w:val="34"/>
        </w:numPr>
        <w:autoSpaceDE w:val="0"/>
        <w:autoSpaceDN w:val="0"/>
        <w:adjustRightInd w:val="0"/>
        <w:contextualSpacing/>
        <w:rPr>
          <w:rFonts w:ascii="TNG Pro" w:hAnsi="TNG Pro" w:cs="Arial"/>
          <w:lang w:val="en-GB"/>
        </w:rPr>
      </w:pPr>
      <w:r>
        <w:rPr>
          <w:rFonts w:ascii="TNG Pro" w:hAnsi="TNG Pro" w:cs="Arial"/>
          <w:lang w:val="en-GB"/>
        </w:rPr>
        <w:t>Is your organization established a strategic asset management plan (SAMP)? (Please provide a copy of SAMP if available.)</w:t>
      </w:r>
    </w:p>
    <w:p>
      <w:pPr>
        <w:pStyle w:val="ListParagraph"/>
        <w:autoSpaceDE w:val="0"/>
        <w:autoSpaceDN w:val="0"/>
        <w:adjustRightInd w:val="0"/>
        <w:rPr>
          <w:rFonts w:ascii="TNG Pro" w:hAnsi="TNG Pro" w:cs="Arial"/>
          <w:lang w:val="en-GB"/>
        </w:rPr>
      </w:pPr>
    </w:p>
    <w:p>
      <w:pPr>
        <w:pStyle w:val="ListParagraph"/>
        <w:autoSpaceDE w:val="0"/>
        <w:autoSpaceDN w:val="0"/>
        <w:adjustRightInd w:val="0"/>
        <w:rPr>
          <w:rFonts w:ascii="TNG Pro" w:hAnsi="TNG Pro" w:cs="Arial"/>
          <w:lang w:val="en-GB"/>
        </w:rPr>
      </w:pPr>
    </w:p>
    <w:p>
      <w:pPr>
        <w:pStyle w:val="ListParagraph"/>
        <w:autoSpaceDE w:val="0"/>
        <w:autoSpaceDN w:val="0"/>
        <w:adjustRightInd w:val="0"/>
        <w:rPr>
          <w:rFonts w:ascii="TNG Pro" w:hAnsi="TNG Pro" w:cs="Arial"/>
          <w:lang w:val="en-GB"/>
        </w:rPr>
      </w:pPr>
    </w:p>
    <w:p>
      <w:pPr>
        <w:pStyle w:val="ListParagraph"/>
        <w:numPr>
          <w:ilvl w:val="0"/>
          <w:numId w:val="34"/>
        </w:numPr>
        <w:autoSpaceDE w:val="0"/>
        <w:autoSpaceDN w:val="0"/>
        <w:adjustRightInd w:val="0"/>
        <w:contextualSpacing/>
        <w:rPr>
          <w:rFonts w:ascii="TNG Pro" w:hAnsi="TNG Pro" w:cs="Arial"/>
          <w:lang w:val="en-GB"/>
        </w:rPr>
      </w:pPr>
      <w:r>
        <w:rPr>
          <w:rFonts w:ascii="TNG Pro" w:hAnsi="TNG Pro" w:cs="Arial"/>
          <w:lang w:val="en-GB"/>
        </w:rPr>
        <w:t>Are there any major activities related to assets management which have been outsource?  (if applicable)</w:t>
      </w:r>
    </w:p>
    <w:p>
      <w:pPr>
        <w:pStyle w:val="ListParagraph"/>
        <w:autoSpaceDE w:val="0"/>
        <w:autoSpaceDN w:val="0"/>
        <w:adjustRightInd w:val="0"/>
        <w:rPr>
          <w:rFonts w:ascii="TNG Pro" w:hAnsi="TNG Pro" w:cs="Arial"/>
          <w:lang w:val="en-GB"/>
        </w:rPr>
      </w:pPr>
    </w:p>
    <w:p>
      <w:pPr>
        <w:pStyle w:val="ListParagraph"/>
        <w:autoSpaceDE w:val="0"/>
        <w:autoSpaceDN w:val="0"/>
        <w:adjustRightInd w:val="0"/>
        <w:rPr>
          <w:rFonts w:ascii="TNG Pro" w:hAnsi="TNG Pro" w:cs="Arial"/>
          <w:lang w:val="en-GB"/>
        </w:rPr>
      </w:pPr>
    </w:p>
    <w:p>
      <w:pPr>
        <w:pStyle w:val="ListParagraph"/>
        <w:autoSpaceDE w:val="0"/>
        <w:autoSpaceDN w:val="0"/>
        <w:adjustRightInd w:val="0"/>
        <w:rPr>
          <w:rFonts w:ascii="TNG Pro" w:hAnsi="TNG Pro" w:cs="Arial"/>
          <w:lang w:val="en-GB"/>
        </w:rPr>
      </w:pPr>
    </w:p>
    <w:p>
      <w:pPr>
        <w:pStyle w:val="ListParagraph"/>
        <w:autoSpaceDE w:val="0"/>
        <w:autoSpaceDN w:val="0"/>
        <w:adjustRightInd w:val="0"/>
        <w:rPr>
          <w:rFonts w:ascii="TNG Pro" w:hAnsi="TNG Pro" w:cs="Arial"/>
          <w:lang w:val="en-GB"/>
        </w:rPr>
      </w:pPr>
    </w:p>
    <w:p>
      <w:pPr>
        <w:pStyle w:val="ListParagraph"/>
        <w:numPr>
          <w:ilvl w:val="0"/>
          <w:numId w:val="34"/>
        </w:numPr>
        <w:autoSpaceDE w:val="0"/>
        <w:autoSpaceDN w:val="0"/>
        <w:adjustRightInd w:val="0"/>
        <w:contextualSpacing/>
        <w:rPr>
          <w:rFonts w:ascii="TNG Pro" w:hAnsi="TNG Pro" w:cs="Arial"/>
          <w:lang w:val="en-GB"/>
        </w:rPr>
      </w:pPr>
      <w:r>
        <w:rPr>
          <w:rFonts w:ascii="TNG Pro" w:hAnsi="TNG Pro" w:cs="Arial"/>
          <w:lang w:val="en-GB"/>
        </w:rPr>
        <w:t>Any legal and regulatory requirements which are relevant to your asset management system.</w:t>
      </w:r>
    </w:p>
    <w:p>
      <w:pPr>
        <w:autoSpaceDE w:val="0"/>
        <w:autoSpaceDN w:val="0"/>
        <w:adjustRightInd w:val="0"/>
        <w:rPr>
          <w:rFonts w:ascii="TNG Pro" w:hAnsi="TNG Pro" w:cs="Arial"/>
          <w:sz w:val="22"/>
          <w:szCs w:val="22"/>
          <w:lang w:val="en-GB"/>
        </w:rPr>
      </w:pPr>
    </w:p>
    <w:p>
      <w:pPr>
        <w:autoSpaceDE w:val="0"/>
        <w:autoSpaceDN w:val="0"/>
        <w:adjustRightInd w:val="0"/>
        <w:rPr>
          <w:rFonts w:ascii="TNG Pro" w:hAnsi="TNG Pro"/>
        </w:rPr>
      </w:pPr>
    </w:p>
    <w:p>
      <w:pPr>
        <w:autoSpaceDE w:val="0"/>
        <w:autoSpaceDN w:val="0"/>
        <w:adjustRightInd w:val="0"/>
        <w:rPr>
          <w:rFonts w:ascii="TNG Pro" w:hAnsi="TNG Pro"/>
        </w:rPr>
      </w:pPr>
    </w:p>
    <w:p>
      <w:pPr>
        <w:autoSpaceDE w:val="0"/>
        <w:autoSpaceDN w:val="0"/>
        <w:adjustRightInd w:val="0"/>
        <w:rPr>
          <w:rFonts w:ascii="TNG Pro" w:hAnsi="TNG Pro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5"/>
        <w:gridCol w:w="567"/>
        <w:gridCol w:w="2836"/>
        <w:gridCol w:w="566"/>
        <w:gridCol w:w="2977"/>
      </w:tblGrid>
      <w:tr>
        <w:tc>
          <w:tcPr>
            <w:tcW w:w="2835" w:type="dxa"/>
            <w:tcBorders>
              <w:bottom w:val="single" w:sz="4" w:space="0" w:color="auto"/>
            </w:tcBorders>
          </w:tcPr>
          <w:p>
            <w:pPr>
              <w:spacing w:before="60"/>
              <w:rPr>
                <w:rFonts w:ascii="TNG Pro" w:hAnsi="TNG Pro"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</w:tcPr>
          <w:p>
            <w:pPr>
              <w:spacing w:before="60"/>
              <w:rPr>
                <w:rFonts w:ascii="TNG Pro" w:hAnsi="TNG Pro" w:cs="Arial"/>
                <w:sz w:val="22"/>
                <w:szCs w:val="22"/>
                <w:lang w:val="en-GB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>
            <w:pPr>
              <w:spacing w:before="60"/>
              <w:rPr>
                <w:rFonts w:ascii="TNG Pro" w:hAnsi="TNG Pro" w:cs="Arial"/>
                <w:sz w:val="22"/>
                <w:szCs w:val="22"/>
                <w:lang w:val="en-GB"/>
              </w:rPr>
            </w:pPr>
          </w:p>
        </w:tc>
        <w:tc>
          <w:tcPr>
            <w:tcW w:w="566" w:type="dxa"/>
          </w:tcPr>
          <w:p>
            <w:pPr>
              <w:spacing w:before="60"/>
              <w:rPr>
                <w:rFonts w:ascii="TNG Pro" w:hAnsi="TNG Pro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>
            <w:pPr>
              <w:spacing w:before="60"/>
              <w:rPr>
                <w:rFonts w:ascii="TNG Pro" w:hAnsi="TNG Pro" w:cs="Arial"/>
                <w:sz w:val="22"/>
                <w:szCs w:val="22"/>
                <w:lang w:val="en-GB"/>
              </w:rPr>
            </w:pPr>
          </w:p>
        </w:tc>
      </w:tr>
      <w:tr>
        <w:tc>
          <w:tcPr>
            <w:tcW w:w="2835" w:type="dxa"/>
            <w:tcBorders>
              <w:top w:val="single" w:sz="4" w:space="0" w:color="auto"/>
            </w:tcBorders>
          </w:tcPr>
          <w:p>
            <w:pPr>
              <w:spacing w:before="60"/>
              <w:rPr>
                <w:rFonts w:ascii="TNG Pro" w:hAnsi="TNG Pro" w:cs="Arial"/>
                <w:sz w:val="22"/>
                <w:szCs w:val="22"/>
                <w:lang w:val="en-GB"/>
              </w:rPr>
            </w:pPr>
            <w:r>
              <w:rPr>
                <w:rFonts w:ascii="TNG Pro" w:hAnsi="TNG Pro" w:cs="Arial"/>
                <w:sz w:val="22"/>
                <w:szCs w:val="22"/>
                <w:lang w:val="en-GB"/>
              </w:rPr>
              <w:t>Place/Date</w:t>
            </w:r>
          </w:p>
        </w:tc>
        <w:tc>
          <w:tcPr>
            <w:tcW w:w="567" w:type="dxa"/>
          </w:tcPr>
          <w:p>
            <w:pPr>
              <w:spacing w:before="60"/>
              <w:rPr>
                <w:rFonts w:ascii="TNG Pro" w:hAnsi="TNG Pro" w:cs="Arial"/>
                <w:sz w:val="22"/>
                <w:szCs w:val="22"/>
                <w:lang w:val="en-GB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>
            <w:pPr>
              <w:spacing w:before="60"/>
              <w:rPr>
                <w:rFonts w:ascii="TNG Pro" w:hAnsi="TNG Pro" w:cs="Arial"/>
                <w:sz w:val="22"/>
                <w:szCs w:val="22"/>
                <w:lang w:val="en-GB"/>
              </w:rPr>
            </w:pPr>
            <w:r>
              <w:rPr>
                <w:rFonts w:ascii="TNG Pro" w:hAnsi="TNG Pro" w:cs="Arial"/>
                <w:sz w:val="22"/>
                <w:szCs w:val="22"/>
                <w:lang w:val="en-GB"/>
              </w:rPr>
              <w:t>Name, Function</w:t>
            </w:r>
          </w:p>
        </w:tc>
        <w:tc>
          <w:tcPr>
            <w:tcW w:w="566" w:type="dxa"/>
          </w:tcPr>
          <w:p>
            <w:pPr>
              <w:spacing w:before="60"/>
              <w:rPr>
                <w:rFonts w:ascii="TNG Pro" w:hAnsi="TNG Pro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>
            <w:pPr>
              <w:spacing w:before="60"/>
              <w:rPr>
                <w:rFonts w:ascii="TNG Pro" w:hAnsi="TNG Pro" w:cs="Arial"/>
                <w:sz w:val="22"/>
                <w:szCs w:val="22"/>
                <w:lang w:val="en-GB"/>
              </w:rPr>
            </w:pPr>
            <w:r>
              <w:rPr>
                <w:rFonts w:ascii="TNG Pro" w:hAnsi="TNG Pro" w:cs="Arial"/>
                <w:sz w:val="22"/>
                <w:szCs w:val="22"/>
                <w:lang w:val="en-GB"/>
              </w:rPr>
              <w:t>Signature*)</w:t>
            </w:r>
          </w:p>
        </w:tc>
      </w:tr>
    </w:tbl>
    <w:p>
      <w:pPr>
        <w:pBdr>
          <w:bottom w:val="thinThickSmallGap" w:sz="24" w:space="1" w:color="auto"/>
        </w:pBdr>
        <w:rPr>
          <w:rFonts w:ascii="TNG Pro" w:hAnsi="TNG Pro" w:cs="Arial"/>
          <w:lang w:val="en-GB"/>
        </w:rPr>
      </w:pPr>
    </w:p>
    <w:p>
      <w:pPr>
        <w:pBdr>
          <w:bottom w:val="thinThickSmallGap" w:sz="24" w:space="1" w:color="auto"/>
        </w:pBdr>
        <w:rPr>
          <w:rFonts w:ascii="TNG Pro" w:hAnsi="TNG Pro" w:cs="Arial"/>
          <w:lang w:val="en-GB"/>
        </w:rPr>
      </w:pPr>
    </w:p>
    <w:p>
      <w:pPr>
        <w:rPr>
          <w:rFonts w:ascii="TNG Pro" w:hAnsi="TNG Pro"/>
        </w:rPr>
      </w:pPr>
    </w:p>
    <w:sectPr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560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G Pro">
    <w:panose1 w:val="02000506050400020004"/>
    <w:charset w:val="00"/>
    <w:family w:val="modern"/>
    <w:notTrueType/>
    <w:pitch w:val="variable"/>
    <w:sig w:usb0="A00000AF" w:usb1="50002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DekaFrutiger 45 Light">
    <w:altName w:val="Arial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tabs>
        <w:tab w:val="clear" w:pos="9072"/>
        <w:tab w:val="right" w:pos="9638"/>
      </w:tabs>
    </w:pPr>
  </w:p>
  <w:p>
    <w:pPr>
      <w:pStyle w:val="Footer"/>
      <w:tabs>
        <w:tab w:val="left" w:pos="7371"/>
        <w:tab w:val="left" w:pos="7655"/>
        <w:tab w:val="left" w:pos="7797"/>
      </w:tabs>
    </w:pPr>
    <w:r>
      <w:rPr>
        <w:rFonts w:ascii="TNG Pro" w:hAnsi="TNG Pro" w:cs="Cambria"/>
        <w:noProof/>
        <w:lang w:val="en-IN" w:eastAsia="en-I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4943475</wp:posOffset>
          </wp:positionH>
          <wp:positionV relativeFrom="page">
            <wp:posOffset>10261910</wp:posOffset>
          </wp:positionV>
          <wp:extent cx="1151890" cy="102870"/>
          <wp:effectExtent l="0" t="0" r="0" b="0"/>
          <wp:wrapNone/>
          <wp:docPr id="52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NG Pro" w:hAnsi="TNG Pro"/>
      </w:rPr>
      <w:t xml:space="preserve"> QF 92                                              Rev.3                             10.11.2023</w:t>
    </w:r>
    <w:r>
      <w:rPr>
        <w:rFonts w:ascii="TNG Pro" w:hAnsi="TNG Pro" w:cs="Cambria"/>
        <w:noProof/>
        <w:lang w:val="en-IN" w:eastAsia="en-I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-3638550</wp:posOffset>
          </wp:positionH>
          <wp:positionV relativeFrom="page">
            <wp:posOffset>10219690</wp:posOffset>
          </wp:positionV>
          <wp:extent cx="1151890" cy="102870"/>
          <wp:effectExtent l="0" t="0" r="0" b="0"/>
          <wp:wrapNone/>
          <wp:docPr id="53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tabs>
        <w:tab w:val="clear" w:pos="9072"/>
        <w:tab w:val="right" w:pos="9638"/>
      </w:tabs>
      <w:rPr>
        <w:rFonts w:ascii="TNG Pro" w:hAnsi="TNG Pro"/>
      </w:rPr>
    </w:pPr>
  </w:p>
  <w:p>
    <w:pPr>
      <w:pStyle w:val="Footer"/>
      <w:tabs>
        <w:tab w:val="clear" w:pos="9072"/>
        <w:tab w:val="right" w:pos="9638"/>
      </w:tabs>
    </w:pPr>
    <w:r>
      <w:rPr>
        <w:rFonts w:ascii="TNG Pro" w:hAnsi="TNG Pro" w:cs="Cambria"/>
        <w:noProof/>
        <w:lang w:val="en-IN" w:eastAsia="en-IN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4953000</wp:posOffset>
          </wp:positionH>
          <wp:positionV relativeFrom="page">
            <wp:posOffset>10236835</wp:posOffset>
          </wp:positionV>
          <wp:extent cx="1151890" cy="102870"/>
          <wp:effectExtent l="0" t="0" r="0" b="0"/>
          <wp:wrapNone/>
          <wp:docPr id="55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NG Pro" w:hAnsi="TNG Pro"/>
      </w:rPr>
      <w:t>QF 01                                           Rev.1                                                 20.11.2023</w:t>
    </w:r>
    <w:r>
      <w:rPr>
        <w:rFonts w:ascii="TNG Pro" w:hAnsi="TNG Pro"/>
      </w:rPr>
      <w:tab/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2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1"/>
    </w:tblGrid>
    <w:tr>
      <w:trPr>
        <w:trHeight w:hRule="exact" w:val="839"/>
      </w:trPr>
      <w:tc>
        <w:tcPr>
          <w:tcW w:w="2851" w:type="dxa"/>
        </w:tcPr>
        <w:p>
          <w:pPr>
            <w:framePr w:w="1871" w:h="397" w:hRule="exact" w:hSpace="567" w:wrap="around" w:vAnchor="page" w:hAnchor="page" w:x="852" w:y="852"/>
            <w:spacing w:line="240" w:lineRule="atLeast"/>
            <w:rPr>
              <w:rFonts w:ascii="DekaFrutiger 45 Light" w:eastAsia="Arial" w:hAnsi="DekaFrutiger 45 Light"/>
              <w:color w:val="003745"/>
              <w:sz w:val="18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REF  Logo  \* MERGEFORMAT </w:instrText>
          </w:r>
          <w:r>
            <w:rPr>
              <w:noProof/>
            </w:rPr>
            <w:fldChar w:fldCharType="separate"/>
          </w:r>
          <w:r>
            <w:rPr>
              <w:noProof/>
              <w:lang w:val="en-IN" w:eastAsia="en-IN"/>
            </w:rPr>
            <w:drawing>
              <wp:inline distT="0" distB="0" distL="0" distR="0">
                <wp:extent cx="1393200" cy="216000"/>
                <wp:effectExtent l="0" t="0" r="0" b="0"/>
                <wp:docPr id="51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</w:p>
      </w:tc>
    </w:tr>
  </w:tbl>
  <w:p>
    <w:pPr>
      <w:framePr w:w="1871" w:h="397" w:hRule="exact" w:hSpace="567" w:wrap="around" w:vAnchor="page" w:hAnchor="page" w:x="852" w:y="852"/>
      <w:spacing w:line="260" w:lineRule="atLeast"/>
      <w:rPr>
        <w:rFonts w:ascii="DekaFrutiger 45 Light" w:eastAsia="Arial" w:hAnsi="DekaFrutiger 45 Light" w:cs="Times New Roman"/>
        <w:color w:val="000000"/>
        <w:szCs w:val="22"/>
      </w:rPr>
    </w:pPr>
  </w:p>
  <w:p>
    <w:pPr>
      <w:pStyle w:val="Header"/>
      <w:ind w:left="-284"/>
      <w:rPr>
        <w:rFonts w:ascii="TNG Pro" w:hAnsi="TNG Pro"/>
        <w:b/>
        <w:sz w:val="28"/>
      </w:rPr>
    </w:pPr>
  </w:p>
  <w:p>
    <w:pPr>
      <w:pStyle w:val="Header"/>
      <w:ind w:left="-284"/>
      <w:rPr>
        <w:rFonts w:ascii="TNG Pro" w:hAnsi="TNG Pro"/>
        <w:b/>
        <w:sz w:val="28"/>
      </w:rPr>
    </w:pPr>
  </w:p>
  <w:p>
    <w:pPr>
      <w:pStyle w:val="Header"/>
      <w:ind w:left="-284"/>
      <w:rPr>
        <w:rFonts w:ascii="TNG Pro" w:hAnsi="TNG Pro"/>
        <w:b/>
        <w:sz w:val="28"/>
      </w:rPr>
    </w:pPr>
  </w:p>
  <w:p>
    <w:pPr>
      <w:pStyle w:val="Header"/>
      <w:ind w:left="-284"/>
      <w:rPr>
        <w:rFonts w:ascii="TNG Pro" w:hAnsi="TNG Pro"/>
        <w:b/>
        <w:sz w:val="30"/>
        <w:szCs w:val="3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252000" cy="3780000"/>
              <wp:effectExtent l="0" t="0" r="34290" b="11430"/>
              <wp:wrapNone/>
              <wp:docPr id="15" name="Gruppieren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00" cy="3780000"/>
                        <a:chOff x="0" y="0"/>
                        <a:chExt cx="252000" cy="3781425"/>
                      </a:xfrm>
                    </wpg:grpSpPr>
                    <wps:wsp>
                      <wps:cNvPr id="16" name="Gerade Verbindung 1"/>
                      <wps:cNvCnPr/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Gerade Verbindung 3"/>
                      <wps:cNvCnPr/>
                      <wps:spPr bwMode="auto">
                        <a:xfrm>
                          <a:off x="0" y="3781425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Gerade Verbindung 5"/>
                      <wps:cNvCnPr/>
                      <wps:spPr bwMode="auto">
                        <a:xfrm>
                          <a:off x="0" y="1562100"/>
                          <a:ext cx="252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5" o:spid="_x0000_s1026" style="position:absolute;margin-left:14.2pt;margin-top:297.7pt;width:19.85pt;height:297.65pt;z-index:251665408;mso-position-horizontal-relative:page;mso-position-vertical-relative:page;mso-width-relative:margin;mso-height-relative:margin" coordsize="2520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">
              <v:line id="Gerade Verbindung 1" o:spid="_x0000_s1027" style="position:absolute;visibility:visible;mso-wrap-style:square" from="0,0" to="1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" filled="t" fillcolor="white [3212]" strokecolor="#7f7f7f [1612]" strokeweight=".25pt">
                <v:shadow color="white [3214]"/>
              </v:line>
              <v:line id="Gerade Verbindung 3" o:spid="_x0000_s1028" style="position:absolute;visibility:visible;mso-wrap-style:square" from="0,37814" to="1800,3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" filled="t" fillcolor="white [3212]" strokecolor="#7f7f7f [1612]" strokeweight=".25pt">
                <v:shadow color="white [3214]"/>
              </v:line>
              <v:line id="Gerade Verbindung 5" o:spid="_x0000_s1029" style="position:absolute;visibility:visible;mso-wrap-style:square" from="0,15621" to="2520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" filled="t" fillcolor="white [3212]" strokecolor="#7f7f7f [1612]" strokeweight=".25pt">
                <v:shadow color="white [3214]"/>
              </v:line>
              <w10:wrap anchorx="page" anchory="page"/>
            </v:group>
          </w:pict>
        </mc:Fallback>
      </mc:AlternateContent>
    </w:r>
    <w:r>
      <w:rPr>
        <w:rFonts w:ascii="TNG Pro" w:hAnsi="TNG Pro"/>
        <w:b/>
        <w:sz w:val="30"/>
        <w:szCs w:val="30"/>
      </w:rPr>
      <w:t xml:space="preserve"> </w:t>
    </w:r>
  </w:p>
  <w:p>
    <w:pPr>
      <w:pStyle w:val="Header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2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5"/>
    </w:tblGrid>
    <w:tr>
      <w:trPr>
        <w:trHeight w:hRule="exact" w:val="704"/>
      </w:trPr>
      <w:tc>
        <w:tcPr>
          <w:tcW w:w="2865" w:type="dxa"/>
        </w:tcPr>
        <w:p>
          <w:pPr>
            <w:framePr w:w="1871" w:h="397" w:hRule="exact" w:hSpace="567" w:wrap="around" w:vAnchor="page" w:hAnchor="page" w:x="852" w:y="852"/>
            <w:spacing w:line="240" w:lineRule="atLeast"/>
            <w:rPr>
              <w:rFonts w:ascii="DekaFrutiger 45 Light" w:eastAsia="Arial" w:hAnsi="DekaFrutiger 45 Light"/>
              <w:color w:val="003745"/>
              <w:sz w:val="18"/>
              <w:szCs w:val="18"/>
            </w:rPr>
          </w:pPr>
          <w:bookmarkStart w:id="1" w:name="Logo"/>
          <w:r>
            <w:rPr>
              <w:noProof/>
              <w:lang w:val="en-IN" w:eastAsia="en-IN"/>
            </w:rPr>
            <w:drawing>
              <wp:inline distT="0" distB="0" distL="0" distR="0">
                <wp:extent cx="1393200" cy="216000"/>
                <wp:effectExtent l="0" t="0" r="0" b="0"/>
                <wp:docPr id="54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</w:tbl>
  <w:p>
    <w:pPr>
      <w:framePr w:w="1871" w:h="397" w:hRule="exact" w:hSpace="567" w:wrap="around" w:vAnchor="page" w:hAnchor="page" w:x="852" w:y="852"/>
      <w:spacing w:line="260" w:lineRule="atLeast"/>
      <w:rPr>
        <w:rFonts w:ascii="DekaFrutiger 45 Light" w:eastAsia="Arial" w:hAnsi="DekaFrutiger 45 Light" w:cs="Times New Roman"/>
        <w:color w:val="000000"/>
        <w:szCs w:val="22"/>
      </w:rPr>
    </w:pPr>
  </w:p>
  <w:p>
    <w:pPr>
      <w:pStyle w:val="Header"/>
      <w:rPr>
        <w:vanish/>
        <w:color w:val="FFFFFF"/>
      </w:rPr>
    </w:pPr>
    <w:r>
      <w:rPr>
        <w:noProof/>
        <w:vanish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2749313</wp:posOffset>
              </wp:positionH>
              <wp:positionV relativeFrom="paragraph">
                <wp:posOffset>48448</wp:posOffset>
              </wp:positionV>
              <wp:extent cx="3686175" cy="927100"/>
              <wp:effectExtent l="0" t="0" r="28575" b="25400"/>
              <wp:wrapNone/>
              <wp:docPr id="43" name="Rechteck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6175" cy="9271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spacing w:line="240" w:lineRule="auto"/>
                            <w:rPr>
                              <w:b/>
                              <w:bCs/>
                              <w:vanish/>
                              <w:color w:val="F7964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vanish/>
                              <w:color w:val="F79646"/>
                              <w:sz w:val="16"/>
                              <w:szCs w:val="16"/>
                            </w:rPr>
                            <w:t>Notice:</w:t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  <w:t>By default, the logo is set to "Hidden" and will not be printed (e.g. when printing on logo paper).</w:t>
                          </w:r>
                        </w:p>
                        <w:p>
                          <w:pPr>
                            <w:spacing w:line="240" w:lineRule="auto"/>
                            <w:rPr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  <w:t xml:space="preserve">To print the logo (e.g. for PDF export) activate the header by double-clicking, click (highlight) the logo and press </w:t>
                          </w:r>
                          <w:r>
                            <w:rPr>
                              <w:vanish/>
                              <w:sz w:val="16"/>
                              <w:szCs w:val="16"/>
                            </w:rPr>
                            <w:t>[Ctrl] + [Shift] + [H].</w:t>
                          </w:r>
                        </w:p>
                        <w:p>
                          <w:pPr>
                            <w:spacing w:line="240" w:lineRule="auto"/>
                            <w:jc w:val="right"/>
                            <w:rPr>
                              <w:vanish/>
                              <w:color w:val="F79646"/>
                              <w:sz w:val="16"/>
                              <w:szCs w:val="16"/>
                            </w:rPr>
                          </w:pPr>
                          <w:r>
                            <w:rPr>
                              <w:vanish/>
                              <w:color w:val="F79646"/>
                              <w:sz w:val="16"/>
                              <w:szCs w:val="16"/>
                            </w:rPr>
                            <w:t>This notice will not be printed!!!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3" o:spid="_x0000_s1026" style="position:absolute;margin-left:216.5pt;margin-top:3.8pt;width:290.25pt;height: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" fillcolor="#fed7d9 [665]" strokecolor="#fa3746 [3209]" strokeweight="1pt">
              <v:textbox inset="1mm,1mm,1mm,1mm">
                <w:txbxContent>
                  <w:p>
                    <w:pPr>
                      <w:spacing w:line="240" w:lineRule="auto"/>
                      <w:rPr>
                        <w:b/>
                        <w:bCs/>
                        <w:vanish/>
                        <w:color w:val="F7964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vanish/>
                        <w:color w:val="F79646"/>
                        <w:sz w:val="16"/>
                        <w:szCs w:val="16"/>
                      </w:rPr>
                      <w:t>Notice:</w:t>
                    </w:r>
                  </w:p>
                  <w:p>
                    <w:pPr>
                      <w:spacing w:after="0" w:line="240" w:lineRule="auto"/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</w:pPr>
                    <w:r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  <w:t>By default, the logo is set to "Hidden" and will not be printed (e.g. when printing on logo paper).</w:t>
                    </w:r>
                  </w:p>
                  <w:p>
                    <w:pPr>
                      <w:spacing w:line="240" w:lineRule="auto"/>
                      <w:rPr>
                        <w:vanish/>
                        <w:sz w:val="16"/>
                        <w:szCs w:val="16"/>
                      </w:rPr>
                    </w:pPr>
                    <w:r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  <w:t xml:space="preserve">To print the logo (e.g. for PDF export) activate the header by double-clicking, click (highlight) the logo and press </w:t>
                    </w:r>
                    <w:r>
                      <w:rPr>
                        <w:vanish/>
                        <w:sz w:val="16"/>
                        <w:szCs w:val="16"/>
                      </w:rPr>
                      <w:t>[Ctrl] + [Shift] + [H].</w:t>
                    </w:r>
                  </w:p>
                  <w:p>
                    <w:pPr>
                      <w:spacing w:line="240" w:lineRule="auto"/>
                      <w:jc w:val="right"/>
                      <w:rPr>
                        <w:vanish/>
                        <w:color w:val="F79646"/>
                        <w:sz w:val="16"/>
                        <w:szCs w:val="16"/>
                      </w:rPr>
                    </w:pPr>
                    <w:r>
                      <w:rPr>
                        <w:vanish/>
                        <w:color w:val="F79646"/>
                        <w:sz w:val="16"/>
                        <w:szCs w:val="16"/>
                      </w:rPr>
                      <w:t>This notice will not be printed!!!</w:t>
                    </w:r>
                  </w:p>
                </w:txbxContent>
              </v:textbox>
            </v:rect>
          </w:pict>
        </mc:Fallback>
      </mc:AlternateContent>
    </w:r>
  </w:p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E94069"/>
    <w:multiLevelType w:val="hybridMultilevel"/>
    <w:tmpl w:val="F390A2F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1C19"/>
    <w:multiLevelType w:val="hybridMultilevel"/>
    <w:tmpl w:val="2FC2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0417A"/>
    <w:multiLevelType w:val="multilevel"/>
    <w:tmpl w:val="6D5020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486011"/>
    <w:multiLevelType w:val="hybridMultilevel"/>
    <w:tmpl w:val="8B1C4DD8"/>
    <w:lvl w:ilvl="0" w:tplc="AC0E019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  <w:color w:val="00003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E3579"/>
    <w:multiLevelType w:val="hybridMultilevel"/>
    <w:tmpl w:val="2130848A"/>
    <w:lvl w:ilvl="0" w:tplc="998E7DE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8911FAB"/>
    <w:multiLevelType w:val="hybridMultilevel"/>
    <w:tmpl w:val="4B6CFA9A"/>
    <w:lvl w:ilvl="0" w:tplc="932A3E1E">
      <w:start w:val="1"/>
      <w:numFmt w:val="bullet"/>
      <w:pStyle w:val="BulletLevel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3773E"/>
    <w:multiLevelType w:val="hybridMultilevel"/>
    <w:tmpl w:val="CD18C2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742EB"/>
    <w:multiLevelType w:val="hybridMultilevel"/>
    <w:tmpl w:val="87D46F0E"/>
    <w:lvl w:ilvl="0" w:tplc="E1F8ABC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796A"/>
    <w:multiLevelType w:val="hybridMultilevel"/>
    <w:tmpl w:val="B944FDB6"/>
    <w:lvl w:ilvl="0" w:tplc="D32A68E4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56336"/>
    <w:multiLevelType w:val="hybridMultilevel"/>
    <w:tmpl w:val="245C41C2"/>
    <w:lvl w:ilvl="0" w:tplc="02BE872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277CA"/>
    <w:multiLevelType w:val="hybridMultilevel"/>
    <w:tmpl w:val="8D70674E"/>
    <w:lvl w:ilvl="0" w:tplc="4258A588">
      <w:start w:val="1"/>
      <w:numFmt w:val="bullet"/>
      <w:pStyle w:val="BulletLevelIV"/>
      <w:lvlText w:val="■"/>
      <w:lvlJc w:val="left"/>
      <w:pPr>
        <w:ind w:left="1287" w:hanging="360"/>
      </w:pPr>
      <w:rPr>
        <w:rFonts w:ascii="Arial" w:hAnsi="Arial" w:hint="default"/>
        <w:b w:val="0"/>
        <w:i w:val="0"/>
        <w:color w:val="00003C" w:themeColor="text1"/>
        <w:sz w:val="20"/>
        <w:u w:color="00003C" w:themeColor="text1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EF0169"/>
    <w:multiLevelType w:val="hybridMultilevel"/>
    <w:tmpl w:val="CFC0A264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6ECB"/>
    <w:multiLevelType w:val="hybridMultilevel"/>
    <w:tmpl w:val="305A3322"/>
    <w:lvl w:ilvl="0" w:tplc="F2BEF4F2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00003C" w:themeColor="text1"/>
        <w:sz w:val="40"/>
        <w:szCs w:val="4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47164"/>
    <w:multiLevelType w:val="hybridMultilevel"/>
    <w:tmpl w:val="8D14B312"/>
    <w:lvl w:ilvl="0" w:tplc="4230BFBE">
      <w:start w:val="1"/>
      <w:numFmt w:val="bullet"/>
      <w:pStyle w:val="BulletLevelII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472FB"/>
    <w:multiLevelType w:val="hybridMultilevel"/>
    <w:tmpl w:val="0FD25A6C"/>
    <w:lvl w:ilvl="0" w:tplc="871488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E15668"/>
    <w:multiLevelType w:val="multilevel"/>
    <w:tmpl w:val="1520C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4ADC2666"/>
    <w:multiLevelType w:val="hybridMultilevel"/>
    <w:tmpl w:val="3DAA2B6C"/>
    <w:lvl w:ilvl="0" w:tplc="51DCB6CC">
      <w:start w:val="1"/>
      <w:numFmt w:val="bullet"/>
      <w:pStyle w:val="BulletLevelI"/>
      <w:lvlText w:val="■"/>
      <w:lvlJc w:val="left"/>
      <w:pPr>
        <w:ind w:left="360" w:hanging="360"/>
      </w:pPr>
      <w:rPr>
        <w:rFonts w:ascii="Arial" w:hAnsi="Arial" w:hint="default"/>
        <w:b w:val="0"/>
        <w:i w:val="0"/>
        <w:color w:val="00003C" w:themeColor="text1"/>
        <w:sz w:val="20"/>
        <w:u w:color="00003C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300C6"/>
    <w:multiLevelType w:val="singleLevel"/>
    <w:tmpl w:val="E1647EB4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CFD5A45"/>
    <w:multiLevelType w:val="hybridMultilevel"/>
    <w:tmpl w:val="C7C8E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B509C"/>
    <w:multiLevelType w:val="hybridMultilevel"/>
    <w:tmpl w:val="4552C1EC"/>
    <w:lvl w:ilvl="0" w:tplc="28EEA4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D37F1"/>
    <w:multiLevelType w:val="multilevel"/>
    <w:tmpl w:val="2D243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E314C2"/>
    <w:multiLevelType w:val="hybridMultilevel"/>
    <w:tmpl w:val="3AF63E7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C77E1"/>
    <w:multiLevelType w:val="hybridMultilevel"/>
    <w:tmpl w:val="93C44684"/>
    <w:lvl w:ilvl="0" w:tplc="F1C48C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54DB2"/>
    <w:multiLevelType w:val="hybridMultilevel"/>
    <w:tmpl w:val="CA103F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F1F98"/>
    <w:multiLevelType w:val="multilevel"/>
    <w:tmpl w:val="2D243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14701B"/>
    <w:multiLevelType w:val="hybridMultilevel"/>
    <w:tmpl w:val="9A9A8054"/>
    <w:lvl w:ilvl="0" w:tplc="B8180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EC5D09"/>
    <w:multiLevelType w:val="multilevel"/>
    <w:tmpl w:val="8B164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4CA315C"/>
    <w:multiLevelType w:val="hybridMultilevel"/>
    <w:tmpl w:val="9F9EF9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D685D"/>
    <w:multiLevelType w:val="hybridMultilevel"/>
    <w:tmpl w:val="F4F63B5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17"/>
  </w:num>
  <w:num w:numId="5">
    <w:abstractNumId w:val="8"/>
  </w:num>
  <w:num w:numId="6">
    <w:abstractNumId w:val="15"/>
  </w:num>
  <w:num w:numId="7">
    <w:abstractNumId w:val="22"/>
  </w:num>
  <w:num w:numId="8">
    <w:abstractNumId w:val="19"/>
  </w:num>
  <w:num w:numId="9">
    <w:abstractNumId w:val="1"/>
  </w:num>
  <w:num w:numId="10">
    <w:abstractNumId w:val="12"/>
  </w:num>
  <w:num w:numId="11">
    <w:abstractNumId w:val="16"/>
  </w:num>
  <w:num w:numId="12">
    <w:abstractNumId w:val="9"/>
  </w:num>
  <w:num w:numId="13">
    <w:abstractNumId w:val="2"/>
  </w:num>
  <w:num w:numId="14">
    <w:abstractNumId w:val="25"/>
  </w:num>
  <w:num w:numId="15">
    <w:abstractNumId w:val="3"/>
  </w:num>
  <w:num w:numId="16">
    <w:abstractNumId w:val="7"/>
  </w:num>
  <w:num w:numId="17">
    <w:abstractNumId w:val="23"/>
  </w:num>
  <w:num w:numId="18">
    <w:abstractNumId w:val="11"/>
  </w:num>
  <w:num w:numId="19">
    <w:abstractNumId w:val="4"/>
  </w:num>
  <w:num w:numId="20">
    <w:abstractNumId w:val="5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20"/>
  </w:num>
  <w:num w:numId="23">
    <w:abstractNumId w:val="30"/>
  </w:num>
  <w:num w:numId="24">
    <w:abstractNumId w:val="13"/>
  </w:num>
  <w:num w:numId="25">
    <w:abstractNumId w:val="33"/>
  </w:num>
  <w:num w:numId="26">
    <w:abstractNumId w:val="6"/>
  </w:num>
  <w:num w:numId="27">
    <w:abstractNumId w:val="28"/>
  </w:num>
  <w:num w:numId="28">
    <w:abstractNumId w:val="31"/>
  </w:num>
  <w:num w:numId="29">
    <w:abstractNumId w:val="29"/>
  </w:num>
  <w:num w:numId="30">
    <w:abstractNumId w:val="27"/>
  </w:num>
  <w:num w:numId="31">
    <w:abstractNumId w:val="24"/>
  </w:num>
  <w:num w:numId="32">
    <w:abstractNumId w:val="14"/>
  </w:num>
  <w:num w:numId="33">
    <w:abstractNumId w:val="26"/>
  </w:num>
  <w:num w:numId="34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6F09C6A-BBE1-4F8D-80D0-3AA7E29D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3C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4"/>
      </w:numPr>
      <w:spacing w:after="240"/>
      <w:ind w:left="567" w:hanging="567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numPr>
        <w:numId w:val="5"/>
      </w:numPr>
      <w:ind w:left="567" w:hanging="56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 w:after="0"/>
      <w:outlineLvl w:val="2"/>
    </w:pPr>
    <w:rPr>
      <w:rFonts w:eastAsiaTheme="majorEastAsia" w:cstheme="majorBidi"/>
      <w:color w:val="00001D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pPr>
      <w:keepNext w:val="0"/>
      <w:keepLines w:val="0"/>
      <w:tabs>
        <w:tab w:val="num" w:pos="1134"/>
      </w:tabs>
      <w:spacing w:before="0" w:after="120" w:line="240" w:lineRule="auto"/>
      <w:ind w:left="1134" w:right="284" w:hanging="850"/>
      <w:jc w:val="both"/>
      <w:outlineLvl w:val="3"/>
    </w:pPr>
    <w:rPr>
      <w:rFonts w:eastAsia="Times New Roman" w:cs="Times New Roman"/>
      <w:noProof/>
      <w:color w:val="auto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pPr>
      <w:tabs>
        <w:tab w:val="num" w:pos="1008"/>
      </w:tabs>
      <w:spacing w:after="120" w:line="240" w:lineRule="auto"/>
      <w:ind w:left="1008" w:right="284" w:hanging="1008"/>
      <w:jc w:val="both"/>
      <w:outlineLvl w:val="4"/>
    </w:pPr>
    <w:rPr>
      <w:rFonts w:ascii="Times New Roman" w:eastAsia="Times New Roman" w:hAnsi="Times New Roman" w:cs="Times New Roman"/>
      <w:b/>
      <w:noProof/>
      <w:color w:val="auto"/>
    </w:rPr>
  </w:style>
  <w:style w:type="paragraph" w:styleId="Heading6">
    <w:name w:val="heading 6"/>
    <w:basedOn w:val="Normal"/>
    <w:next w:val="Normal"/>
    <w:link w:val="Heading6Char"/>
    <w:qFormat/>
    <w:pPr>
      <w:tabs>
        <w:tab w:val="num" w:pos="1152"/>
      </w:tabs>
      <w:spacing w:after="120" w:line="240" w:lineRule="auto"/>
      <w:ind w:left="1152" w:right="284" w:hanging="1152"/>
      <w:jc w:val="both"/>
      <w:outlineLvl w:val="5"/>
    </w:pPr>
    <w:rPr>
      <w:rFonts w:ascii="Times New Roman" w:eastAsia="Times New Roman" w:hAnsi="Times New Roman" w:cs="Times New Roman"/>
      <w:noProof/>
      <w:color w:val="auto"/>
      <w:u w:val="single"/>
    </w:rPr>
  </w:style>
  <w:style w:type="paragraph" w:styleId="Heading7">
    <w:name w:val="heading 7"/>
    <w:basedOn w:val="Normal"/>
    <w:next w:val="Normal"/>
    <w:link w:val="Heading7Char"/>
    <w:qFormat/>
    <w:pPr>
      <w:tabs>
        <w:tab w:val="num" w:pos="1296"/>
      </w:tabs>
      <w:spacing w:after="120" w:line="240" w:lineRule="auto"/>
      <w:ind w:left="1296" w:right="284" w:hanging="1296"/>
      <w:jc w:val="both"/>
      <w:outlineLvl w:val="6"/>
    </w:pPr>
    <w:rPr>
      <w:rFonts w:ascii="Times New Roman" w:eastAsia="Times New Roman" w:hAnsi="Times New Roman" w:cs="Times New Roman"/>
      <w:i/>
      <w:noProof/>
      <w:color w:val="auto"/>
    </w:rPr>
  </w:style>
  <w:style w:type="paragraph" w:styleId="Heading8">
    <w:name w:val="heading 8"/>
    <w:basedOn w:val="Normal"/>
    <w:next w:val="Normal"/>
    <w:link w:val="Heading8Char"/>
    <w:qFormat/>
    <w:pPr>
      <w:tabs>
        <w:tab w:val="num" w:pos="1440"/>
      </w:tabs>
      <w:spacing w:after="120" w:line="240" w:lineRule="auto"/>
      <w:ind w:left="1440" w:right="284" w:hanging="1440"/>
      <w:jc w:val="both"/>
      <w:outlineLvl w:val="7"/>
    </w:pPr>
    <w:rPr>
      <w:rFonts w:ascii="Times New Roman" w:eastAsia="Times New Roman" w:hAnsi="Times New Roman" w:cs="Times New Roman"/>
      <w:i/>
      <w:noProof/>
      <w:color w:val="auto"/>
    </w:rPr>
  </w:style>
  <w:style w:type="paragraph" w:styleId="Heading9">
    <w:name w:val="heading 9"/>
    <w:basedOn w:val="Normal"/>
    <w:next w:val="Normal"/>
    <w:link w:val="Heading9Char"/>
    <w:qFormat/>
    <w:pPr>
      <w:tabs>
        <w:tab w:val="num" w:pos="1584"/>
      </w:tabs>
      <w:spacing w:after="120" w:line="240" w:lineRule="auto"/>
      <w:ind w:left="1584" w:right="284" w:hanging="1584"/>
      <w:jc w:val="both"/>
      <w:outlineLvl w:val="8"/>
    </w:pPr>
    <w:rPr>
      <w:rFonts w:ascii="Times New Roman" w:eastAsia="Times New Roman" w:hAnsi="Times New Roman" w:cs="Times New Roman"/>
      <w:i/>
      <w:noProof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 w:cstheme="majorBidi"/>
      <w:b/>
      <w:bCs/>
      <w:color w:val="00003C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Pr>
      <w:rFonts w:ascii="Arial" w:eastAsiaTheme="majorEastAsia" w:hAnsi="Arial" w:cstheme="majorBidi"/>
      <w:b/>
      <w:bCs/>
      <w:color w:val="00003C"/>
      <w:sz w:val="24"/>
      <w:szCs w:val="26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pPr>
      <w:numPr>
        <w:numId w:val="0"/>
      </w:numPr>
    </w:p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 w:cstheme="majorBidi"/>
      <w:b/>
      <w:bCs/>
      <w:color w:val="00002C" w:themeColor="accent1" w:themeShade="BF"/>
      <w:sz w:val="40"/>
      <w:szCs w:val="32"/>
    </w:rPr>
  </w:style>
  <w:style w:type="paragraph" w:styleId="Subtitle">
    <w:name w:val="Subtitle"/>
    <w:basedOn w:val="Heading2"/>
    <w:next w:val="Normal"/>
    <w:link w:val="SubtitleChar"/>
    <w:uiPriority w:val="11"/>
    <w:qFormat/>
    <w:pPr>
      <w:numPr>
        <w:numId w:val="0"/>
      </w:numPr>
    </w:p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eastAsiaTheme="majorEastAsia" w:hAnsi="Arial" w:cstheme="majorBidi"/>
      <w:b/>
      <w:bCs/>
      <w:color w:val="FA3746"/>
      <w:sz w:val="24"/>
      <w:szCs w:val="26"/>
    </w:rPr>
  </w:style>
  <w:style w:type="paragraph" w:customStyle="1" w:styleId="FormatPage">
    <w:name w:val="Format Page"/>
    <w:basedOn w:val="Normal"/>
    <w:qFormat/>
    <w:pPr>
      <w:spacing w:after="0" w:line="240" w:lineRule="auto"/>
      <w:jc w:val="right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Arial" w:eastAsiaTheme="majorEastAsia" w:hAnsi="Arial" w:cstheme="majorBidi"/>
      <w:color w:val="00001D" w:themeColor="accent1" w:themeShade="7F"/>
      <w:sz w:val="24"/>
      <w:szCs w:val="24"/>
    </w:rPr>
  </w:style>
  <w:style w:type="paragraph" w:customStyle="1" w:styleId="BulletLevelI">
    <w:name w:val="Bullet Level I"/>
    <w:basedOn w:val="Normal"/>
    <w:qFormat/>
    <w:pPr>
      <w:numPr>
        <w:numId w:val="1"/>
      </w:numPr>
      <w:ind w:left="284" w:hanging="284"/>
      <w:contextualSpacing/>
    </w:pPr>
  </w:style>
  <w:style w:type="paragraph" w:customStyle="1" w:styleId="BulletLevelII">
    <w:name w:val="Bullet Level II"/>
    <w:basedOn w:val="Normal"/>
    <w:qFormat/>
    <w:pPr>
      <w:numPr>
        <w:numId w:val="2"/>
      </w:numPr>
      <w:ind w:left="568" w:hanging="284"/>
      <w:contextualSpacing/>
    </w:pPr>
  </w:style>
  <w:style w:type="paragraph" w:customStyle="1" w:styleId="BulletLevelIII">
    <w:name w:val="Bullet Level III"/>
    <w:basedOn w:val="Normal"/>
    <w:qFormat/>
    <w:pPr>
      <w:ind w:left="567"/>
    </w:pPr>
  </w:style>
  <w:style w:type="paragraph" w:customStyle="1" w:styleId="BulletLevelIV">
    <w:name w:val="Bullet Level IV"/>
    <w:basedOn w:val="BulletLevelI"/>
    <w:qFormat/>
    <w:pPr>
      <w:numPr>
        <w:numId w:val="6"/>
      </w:numPr>
      <w:ind w:left="851" w:hanging="284"/>
    </w:pPr>
  </w:style>
  <w:style w:type="paragraph" w:customStyle="1" w:styleId="BulletLevelV">
    <w:name w:val="Bullet Level V"/>
    <w:basedOn w:val="Normal"/>
    <w:qFormat/>
    <w:pPr>
      <w:numPr>
        <w:numId w:val="3"/>
      </w:numPr>
      <w:ind w:left="1135" w:hanging="284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color w:val="00003C"/>
      <w:sz w:val="18"/>
    </w:rPr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3C"/>
      <w:sz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i-provider">
    <w:name w:val="ui-provide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1ED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3C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uiPriority w:val="99"/>
    <w:pPr>
      <w:spacing w:after="278"/>
    </w:pPr>
    <w:rPr>
      <w:color w:val="auto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 MT" w:eastAsia="Arial MT" w:hAnsi="Arial MT" w:cs="Arial MT"/>
      <w:sz w:val="22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Times New Roman"/>
      <w:noProof/>
      <w:lang w:val="en-US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noProof/>
      <w:lang w:val="en-US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noProof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i/>
      <w:noProof/>
      <w:lang w:val="en-US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i/>
      <w:noProof/>
      <w:lang w:val="en-US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Times New Roman"/>
      <w:i/>
      <w:noProof/>
      <w:lang w:val="en-US"/>
    </w:rPr>
  </w:style>
  <w:style w:type="paragraph" w:customStyle="1" w:styleId="Bullet1">
    <w:name w:val="Bullet 1"/>
    <w:basedOn w:val="Heading3"/>
    <w:pPr>
      <w:keepLines w:val="0"/>
      <w:numPr>
        <w:numId w:val="7"/>
      </w:numPr>
      <w:tabs>
        <w:tab w:val="left" w:pos="1418"/>
      </w:tabs>
      <w:spacing w:before="0" w:after="120" w:line="240" w:lineRule="auto"/>
      <w:ind w:right="822"/>
      <w:jc w:val="both"/>
    </w:pPr>
    <w:rPr>
      <w:rFonts w:eastAsia="Times New Roman" w:cs="Times New Roman"/>
      <w:noProof/>
      <w:color w:val="auto"/>
      <w:sz w:val="20"/>
      <w:szCs w:val="20"/>
    </w:rPr>
  </w:style>
  <w:style w:type="paragraph" w:customStyle="1" w:styleId="ClearText">
    <w:name w:val="Clear Text"/>
    <w:basedOn w:val="Normal"/>
    <w:pPr>
      <w:spacing w:after="120" w:line="240" w:lineRule="auto"/>
      <w:ind w:left="1134" w:right="284"/>
      <w:jc w:val="both"/>
    </w:pPr>
    <w:rPr>
      <w:rFonts w:eastAsia="Times New Roman" w:cs="Times New Roman"/>
      <w:color w:val="auto"/>
      <w:lang w:val="en-GB"/>
    </w:rPr>
  </w:style>
  <w:style w:type="character" w:customStyle="1" w:styleId="shorttext">
    <w:name w:val="short_text"/>
    <w:basedOn w:val="DefaultParagraphFont"/>
  </w:style>
  <w:style w:type="paragraph" w:styleId="NoSpacing">
    <w:name w:val="No Spacing"/>
    <w:uiPriority w:val="1"/>
    <w:qFormat/>
    <w:pPr>
      <w:spacing w:after="0" w:line="240" w:lineRule="auto"/>
    </w:pPr>
    <w:rPr>
      <w:rFonts w:ascii="Arial" w:eastAsia="Times New Roman" w:hAnsi="Arial" w:cs="Times New Roman"/>
      <w:noProof/>
      <w:sz w:val="22"/>
      <w:szCs w:val="24"/>
      <w:lang w:val="en-GB" w:eastAsia="de-D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/>
      <w:color w:val="00003C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v1837\Downloads\T-INDIA_Master_Business%20Letter_EN%20(5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lIns="72000" tIns="72000" rIns="72000" bIns="72000"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3180"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EBF2D-0511-4837-BC1B-33464FEF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T-INDIA_Master_Business Letter_EN (5)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Kaustubh Jadhav</dc:creator>
  <cp:keywords/>
  <dc:description/>
  <cp:lastModifiedBy>Kamlesh Pittala</cp:lastModifiedBy>
  <cp:revision>2</cp:revision>
  <cp:lastPrinted>2023-08-02T07:24:00Z</cp:lastPrinted>
  <dcterms:created xsi:type="dcterms:W3CDTF">2023-11-23T13:24:00Z</dcterms:created>
  <dcterms:modified xsi:type="dcterms:W3CDTF">2023-11-23T13:24:00Z</dcterms:modified>
</cp:coreProperties>
</file>