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pPr w:leftFromText="141" w:rightFromText="141" w:vertAnchor="text" w:horzAnchor="margin" w:tblpXSpec="center" w:tblpY="1364"/>
        <w:tblW w:w="10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62"/>
        <w:gridCol w:w="15"/>
        <w:gridCol w:w="5078"/>
      </w:tblGrid>
      <w:tr w:rsidR="00B34288" w:rsidRPr="004D26F3" w:rsidTr="00B34288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noProof/>
                <w:szCs w:val="24"/>
                <w:lang w:val="fr-FR"/>
              </w:rPr>
            </w:pPr>
            <w:bookmarkStart w:id="0" w:name="_GoBack"/>
            <w:bookmarkEnd w:id="0"/>
            <w:r w:rsidRPr="00B34288">
              <w:rPr>
                <w:rFonts w:ascii="Arial Narrow" w:eastAsia="Meiryo" w:hAnsi="Arial Narrow" w:cs="Arial"/>
                <w:b/>
                <w:bCs/>
                <w:szCs w:val="24"/>
                <w:lang w:val="fr-FR"/>
              </w:rPr>
              <w:t>Déclaration du vendeur conformément à l'article 9, paragraphe 3, du règlement (CE) n° 834/2007 du Conseil</w:t>
            </w:r>
          </w:p>
        </w:tc>
      </w:tr>
      <w:tr w:rsidR="00B34288" w:rsidRPr="004D26F3" w:rsidTr="00B34288">
        <w:trPr>
          <w:trHeight w:val="1019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288" w:rsidRPr="00C74DC7" w:rsidRDefault="00B34288" w:rsidP="00B34288">
            <w:pPr>
              <w:rPr>
                <w:rFonts w:ascii="Arial Narrow" w:eastAsia="Meiryo" w:hAnsi="Arial Narrow" w:cs="Arial"/>
                <w:szCs w:val="24"/>
                <w:lang w:val="fr-FR"/>
              </w:rPr>
            </w:pPr>
            <w:r w:rsidRPr="00C74DC7">
              <w:rPr>
                <w:rFonts w:ascii="Arial Narrow" w:eastAsia="Meiryo" w:hAnsi="Arial Narrow" w:cs="Arial"/>
                <w:szCs w:val="24"/>
                <w:lang w:val="fr-FR"/>
              </w:rPr>
              <w:t xml:space="preserve">Nom et adresse du vendeur: </w:t>
            </w:r>
          </w:p>
          <w:p w:rsidR="00B34288" w:rsidRPr="00C74DC7" w:rsidRDefault="00B34288" w:rsidP="00B34288">
            <w:pPr>
              <w:rPr>
                <w:rFonts w:ascii="Arial Narrow" w:eastAsia="Meiryo" w:hAnsi="Arial Narrow" w:cs="Arial"/>
                <w:szCs w:val="24"/>
                <w:lang w:val="fr-FR"/>
              </w:rPr>
            </w:pPr>
          </w:p>
          <w:p w:rsidR="00B34288" w:rsidRPr="00C74DC7" w:rsidRDefault="00B34288" w:rsidP="00B34288">
            <w:pPr>
              <w:rPr>
                <w:rFonts w:ascii="Arial Narrow" w:eastAsia="Meiryo" w:hAnsi="Arial Narrow" w:cs="Arial"/>
                <w:szCs w:val="24"/>
                <w:lang w:val="fr-FR"/>
              </w:rPr>
            </w:pPr>
          </w:p>
          <w:p w:rsidR="00B34288" w:rsidRPr="00C74DC7" w:rsidRDefault="00B34288" w:rsidP="00B34288">
            <w:pPr>
              <w:rPr>
                <w:rFonts w:ascii="Arial Narrow" w:eastAsia="Meiryo" w:hAnsi="Arial Narrow" w:cs="Arial"/>
                <w:szCs w:val="24"/>
                <w:lang w:val="fr-FR"/>
              </w:rPr>
            </w:pPr>
          </w:p>
          <w:p w:rsidR="00B34288" w:rsidRPr="00C74DC7" w:rsidRDefault="00B34288" w:rsidP="00B34288">
            <w:pPr>
              <w:rPr>
                <w:rFonts w:ascii="Arial Narrow" w:eastAsia="Meiryo" w:hAnsi="Arial Narrow" w:cs="Arial"/>
                <w:szCs w:val="24"/>
                <w:lang w:val="fr-FR"/>
              </w:rPr>
            </w:pPr>
          </w:p>
          <w:p w:rsidR="00B34288" w:rsidRPr="00B34288" w:rsidRDefault="00B34288" w:rsidP="00B34288">
            <w:pPr>
              <w:rPr>
                <w:rFonts w:ascii="Arial Narrow" w:eastAsia="Meiryo" w:hAnsi="Arial Narrow" w:cs="Arial"/>
                <w:szCs w:val="24"/>
                <w:lang w:val="fr-FR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  <w:lang w:val="fr-FR"/>
              </w:rPr>
            </w:pPr>
          </w:p>
        </w:tc>
      </w:tr>
      <w:tr w:rsidR="00B34288" w:rsidRPr="00B34288" w:rsidTr="00B34288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  <w:lang w:val="fr-FR"/>
              </w:rPr>
            </w:pP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>Identification (par exemple numéro de lot ou de stock):</w:t>
            </w:r>
          </w:p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noProof/>
                <w:szCs w:val="24"/>
                <w:lang w:val="fr-FR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88" w:rsidRPr="00B34288" w:rsidRDefault="00B34288" w:rsidP="00B34288">
            <w:pPr>
              <w:autoSpaceDE w:val="0"/>
              <w:autoSpaceDN w:val="0"/>
              <w:adjustRightInd w:val="0"/>
              <w:rPr>
                <w:rFonts w:ascii="Arial Narrow" w:eastAsia="Meiryo" w:hAnsi="Arial Narrow" w:cs="Arial"/>
                <w:szCs w:val="24"/>
              </w:rPr>
            </w:pPr>
            <w:r w:rsidRPr="00B34288">
              <w:rPr>
                <w:rFonts w:ascii="Arial Narrow" w:eastAsia="Meiryo" w:hAnsi="Arial Narrow" w:cs="Arial"/>
                <w:szCs w:val="24"/>
              </w:rPr>
              <w:t xml:space="preserve">Dénomination du produit: </w:t>
            </w:r>
          </w:p>
        </w:tc>
      </w:tr>
      <w:tr w:rsidR="00B34288" w:rsidRPr="00B34288" w:rsidTr="00B34288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  <w:lang w:val="fr-FR"/>
              </w:rPr>
            </w:pP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 xml:space="preserve">Composants: (préciser tous les composants présents dans le produit/utilisés au cours du dernier procédé de production) </w:t>
            </w:r>
          </w:p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</w:rPr>
            </w:pPr>
            <w:r w:rsidRPr="00B34288">
              <w:rPr>
                <w:rFonts w:ascii="Arial Narrow" w:eastAsia="Meiryo" w:hAnsi="Arial Narrow" w:cs="Arial"/>
                <w:szCs w:val="24"/>
              </w:rPr>
              <w:t xml:space="preserve">……………. </w:t>
            </w:r>
          </w:p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</w:rPr>
            </w:pPr>
            <w:r w:rsidRPr="00B34288">
              <w:rPr>
                <w:rFonts w:ascii="Arial Narrow" w:eastAsia="Meiryo" w:hAnsi="Arial Narrow" w:cs="Arial"/>
                <w:szCs w:val="24"/>
              </w:rPr>
              <w:t xml:space="preserve">……………. </w:t>
            </w:r>
          </w:p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</w:rPr>
            </w:pPr>
            <w:r w:rsidRPr="00B34288">
              <w:rPr>
                <w:rFonts w:ascii="Arial Narrow" w:eastAsia="Meiryo" w:hAnsi="Arial Narrow" w:cs="Arial"/>
                <w:szCs w:val="24"/>
              </w:rPr>
              <w:t xml:space="preserve">……………. </w:t>
            </w:r>
          </w:p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</w:rPr>
            </w:pPr>
            <w:r w:rsidRPr="00B34288">
              <w:rPr>
                <w:rFonts w:ascii="Arial Narrow" w:eastAsia="Meiryo" w:hAnsi="Arial Narrow" w:cs="Arial"/>
                <w:szCs w:val="24"/>
              </w:rPr>
              <w:t xml:space="preserve">……………. </w:t>
            </w:r>
          </w:p>
          <w:p w:rsid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</w:rPr>
            </w:pPr>
            <w:r w:rsidRPr="00B34288">
              <w:rPr>
                <w:rFonts w:ascii="Arial Narrow" w:eastAsia="Meiryo" w:hAnsi="Arial Narrow" w:cs="Arial"/>
                <w:szCs w:val="24"/>
              </w:rPr>
              <w:t xml:space="preserve">……………. </w:t>
            </w:r>
          </w:p>
          <w:p w:rsidR="00C74DC7" w:rsidRPr="00B34288" w:rsidRDefault="00C74DC7" w:rsidP="00B34288">
            <w:pPr>
              <w:snapToGrid w:val="0"/>
              <w:rPr>
                <w:rFonts w:ascii="Arial Narrow" w:eastAsia="Meiryo" w:hAnsi="Arial Narrow" w:cs="Arial"/>
                <w:szCs w:val="24"/>
              </w:rPr>
            </w:pPr>
          </w:p>
        </w:tc>
      </w:tr>
      <w:tr w:rsidR="00B34288" w:rsidRPr="004D26F3" w:rsidTr="00B34288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88" w:rsidRDefault="00B34288" w:rsidP="00B34288">
            <w:pPr>
              <w:snapToGrid w:val="0"/>
              <w:rPr>
                <w:rFonts w:ascii="Arial Narrow" w:eastAsia="Meiryo" w:hAnsi="Arial Narrow" w:cs="Arial"/>
                <w:szCs w:val="24"/>
                <w:lang w:val="fr-FR"/>
              </w:rPr>
            </w:pPr>
          </w:p>
          <w:p w:rsidR="00B34288" w:rsidRPr="00B34288" w:rsidRDefault="00B34288" w:rsidP="00B34288">
            <w:pPr>
              <w:snapToGrid w:val="0"/>
              <w:jc w:val="both"/>
              <w:rPr>
                <w:rFonts w:ascii="Arial Narrow" w:eastAsia="Meiryo" w:hAnsi="Arial Narrow" w:cs="Arial"/>
                <w:szCs w:val="24"/>
                <w:lang w:val="fr-FR"/>
              </w:rPr>
            </w:pP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 xml:space="preserve">Je déclare que le produit n'a pas été obtenu «à partir» ou «par» des OGM au sens des articles 2 et 9 du règlement (CE) </w:t>
            </w:r>
            <w:r w:rsidRPr="00B34288">
              <w:rPr>
                <w:rFonts w:ascii="Arial Narrow" w:eastAsia="Meiryo" w:hAnsi="Arial Narrow" w:cs="Arial"/>
                <w:bCs/>
                <w:szCs w:val="24"/>
                <w:lang w:val="fr-FR"/>
              </w:rPr>
              <w:t xml:space="preserve"> n°</w:t>
            </w: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 xml:space="preserve"> 834/2007 du Conseil. Je n'ai pas connaissance d'informations qui donneraient à penser que cette affirmation est inexacte. </w:t>
            </w:r>
          </w:p>
          <w:p w:rsidR="00B34288" w:rsidRPr="00B34288" w:rsidRDefault="00B34288" w:rsidP="00B34288">
            <w:pPr>
              <w:snapToGrid w:val="0"/>
              <w:jc w:val="both"/>
              <w:rPr>
                <w:rFonts w:ascii="Arial Narrow" w:eastAsia="Meiryo" w:hAnsi="Arial Narrow" w:cs="Arial"/>
                <w:szCs w:val="24"/>
                <w:lang w:val="fr-FR"/>
              </w:rPr>
            </w:pP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 xml:space="preserve">Je déclare par conséquent que le produit susvisé est conforme aux dispositions de l'article 9 du règlement (CE) </w:t>
            </w:r>
            <w:r w:rsidRPr="00B34288">
              <w:rPr>
                <w:rFonts w:ascii="Arial Narrow" w:eastAsia="Meiryo" w:hAnsi="Arial Narrow" w:cs="Arial"/>
                <w:bCs/>
                <w:szCs w:val="24"/>
                <w:lang w:val="fr-FR"/>
              </w:rPr>
              <w:t xml:space="preserve"> n°</w:t>
            </w: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 xml:space="preserve"> 834/2007 en ce qui concerne l'interdiction d'utiliser des OGM. </w:t>
            </w:r>
          </w:p>
          <w:p w:rsidR="00B34288" w:rsidRPr="00B34288" w:rsidRDefault="00B34288" w:rsidP="00B34288">
            <w:pPr>
              <w:snapToGrid w:val="0"/>
              <w:jc w:val="both"/>
              <w:rPr>
                <w:rFonts w:ascii="Arial Narrow" w:eastAsia="Meiryo" w:hAnsi="Arial Narrow" w:cs="Arial"/>
                <w:szCs w:val="24"/>
                <w:lang w:val="fr-FR"/>
              </w:rPr>
            </w:pP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 xml:space="preserve">Je m'engage à informer immédiatement mon client et son organisme/autorité de contrôle en cas de retrait ou de modification de la présente déclaration, ou si des informations nouvelles venaient à compromettre son exactitude. </w:t>
            </w:r>
          </w:p>
          <w:p w:rsidR="00B34288" w:rsidRPr="00B34288" w:rsidRDefault="00B34288" w:rsidP="00B34288">
            <w:pPr>
              <w:snapToGrid w:val="0"/>
              <w:jc w:val="both"/>
              <w:rPr>
                <w:rFonts w:ascii="Arial Narrow" w:eastAsia="Meiryo" w:hAnsi="Arial Narrow" w:cs="Arial"/>
                <w:szCs w:val="24"/>
                <w:lang w:val="fr-FR"/>
              </w:rPr>
            </w:pP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 xml:space="preserve">J'autorise l'autorité ou l'organisme de contrôle, au sens de l'article 2 du règlement (CE) </w:t>
            </w:r>
            <w:r w:rsidRPr="00B34288">
              <w:rPr>
                <w:rFonts w:ascii="Arial Narrow" w:eastAsia="Meiryo" w:hAnsi="Arial Narrow" w:cs="Arial"/>
                <w:bCs/>
                <w:szCs w:val="24"/>
                <w:lang w:val="fr-FR"/>
              </w:rPr>
              <w:t xml:space="preserve"> n°</w:t>
            </w: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 xml:space="preserve"> 834/2007, dont relève mon client à vérifier l'exactitude de la présente déclaration et, le cas échéant, à prélever des échantillons en vue d'une analyse. J'accepte également que cette tâche soit réalisée par une institution indépendante désignée par écrit par l'organisme de contrôle. </w:t>
            </w:r>
          </w:p>
          <w:p w:rsidR="00B34288" w:rsidRDefault="00B34288" w:rsidP="00B34288">
            <w:pPr>
              <w:snapToGrid w:val="0"/>
              <w:jc w:val="both"/>
              <w:rPr>
                <w:rFonts w:ascii="Arial Narrow" w:eastAsia="Meiryo" w:hAnsi="Arial Narrow" w:cs="Arial"/>
                <w:szCs w:val="24"/>
                <w:lang w:val="fr-FR"/>
              </w:rPr>
            </w:pP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>Le soussigné se porte garant de l'exactitude de la présente déclaration.</w:t>
            </w:r>
          </w:p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noProof/>
                <w:szCs w:val="24"/>
                <w:lang w:val="fr-FR"/>
              </w:rPr>
            </w:pPr>
          </w:p>
        </w:tc>
      </w:tr>
      <w:tr w:rsidR="00B34288" w:rsidRPr="004D26F3" w:rsidTr="00B34288"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C7" w:rsidRPr="004D26F3" w:rsidRDefault="00B34288" w:rsidP="00C74DC7">
            <w:pPr>
              <w:snapToGrid w:val="0"/>
              <w:spacing w:line="360" w:lineRule="auto"/>
              <w:rPr>
                <w:rFonts w:ascii="Arial Narrow" w:eastAsia="Meiryo" w:hAnsi="Arial Narrow" w:cs="Times New Roman"/>
                <w:szCs w:val="24"/>
                <w:lang w:val="fr-FR"/>
              </w:rPr>
            </w:pPr>
            <w:r w:rsidRPr="004D26F3">
              <w:rPr>
                <w:rFonts w:ascii="Arial Narrow" w:eastAsia="Meiryo" w:hAnsi="Arial Narrow" w:cs="Times New Roman"/>
                <w:szCs w:val="24"/>
                <w:lang w:val="fr-FR"/>
              </w:rPr>
              <w:t>Pays</w:t>
            </w:r>
            <w:r w:rsidR="00C74DC7" w:rsidRPr="004D26F3">
              <w:rPr>
                <w:rFonts w:ascii="Arial Narrow" w:eastAsia="Meiryo" w:hAnsi="Arial Narrow" w:cs="Times New Roman"/>
                <w:szCs w:val="24"/>
                <w:lang w:val="fr-FR"/>
              </w:rPr>
              <w:t> :</w:t>
            </w:r>
          </w:p>
          <w:p w:rsidR="00C74DC7" w:rsidRPr="004D26F3" w:rsidRDefault="00C74DC7" w:rsidP="00C74DC7">
            <w:pPr>
              <w:snapToGrid w:val="0"/>
              <w:spacing w:line="360" w:lineRule="auto"/>
              <w:rPr>
                <w:rFonts w:ascii="Arial Narrow" w:eastAsia="Meiryo" w:hAnsi="Arial Narrow" w:cs="Times New Roman"/>
                <w:szCs w:val="24"/>
                <w:lang w:val="fr-FR"/>
              </w:rPr>
            </w:pPr>
            <w:r w:rsidRPr="004D26F3">
              <w:rPr>
                <w:rFonts w:ascii="Arial Narrow" w:eastAsia="Meiryo" w:hAnsi="Arial Narrow" w:cs="Times New Roman"/>
                <w:szCs w:val="24"/>
                <w:lang w:val="fr-FR"/>
              </w:rPr>
              <w:t>Lieu :</w:t>
            </w:r>
          </w:p>
          <w:p w:rsidR="00C74DC7" w:rsidRPr="004D26F3" w:rsidRDefault="00C74DC7" w:rsidP="00C74DC7">
            <w:pPr>
              <w:snapToGrid w:val="0"/>
              <w:spacing w:line="360" w:lineRule="auto"/>
              <w:rPr>
                <w:rFonts w:ascii="Arial Narrow" w:eastAsia="Meiryo" w:hAnsi="Arial Narrow" w:cs="Times New Roman"/>
                <w:szCs w:val="24"/>
                <w:lang w:val="fr-FR"/>
              </w:rPr>
            </w:pPr>
            <w:r w:rsidRPr="004D26F3">
              <w:rPr>
                <w:rFonts w:ascii="Arial Narrow" w:eastAsia="Meiryo" w:hAnsi="Arial Narrow" w:cs="Times New Roman"/>
                <w:szCs w:val="24"/>
                <w:lang w:val="fr-FR"/>
              </w:rPr>
              <w:t>D</w:t>
            </w:r>
            <w:r w:rsidR="00B34288" w:rsidRPr="004D26F3">
              <w:rPr>
                <w:rFonts w:ascii="Arial Narrow" w:eastAsia="Meiryo" w:hAnsi="Arial Narrow" w:cs="Times New Roman"/>
                <w:szCs w:val="24"/>
                <w:lang w:val="fr-FR"/>
              </w:rPr>
              <w:t>ate</w:t>
            </w:r>
            <w:r w:rsidRPr="004D26F3">
              <w:rPr>
                <w:rFonts w:ascii="Arial Narrow" w:eastAsia="Meiryo" w:hAnsi="Arial Narrow" w:cs="Times New Roman"/>
                <w:szCs w:val="24"/>
                <w:lang w:val="fr-FR"/>
              </w:rPr>
              <w:t> :</w:t>
            </w:r>
          </w:p>
          <w:p w:rsidR="00B34288" w:rsidRPr="004D26F3" w:rsidRDefault="00C74DC7" w:rsidP="00C74DC7">
            <w:pPr>
              <w:snapToGrid w:val="0"/>
              <w:spacing w:line="360" w:lineRule="auto"/>
              <w:rPr>
                <w:rFonts w:ascii="Arial Narrow" w:eastAsia="Meiryo" w:hAnsi="Arial Narrow" w:cs="Times New Roman"/>
                <w:szCs w:val="24"/>
                <w:lang w:val="fr-FR"/>
              </w:rPr>
            </w:pPr>
            <w:r w:rsidRPr="004D26F3">
              <w:rPr>
                <w:rFonts w:ascii="Arial Narrow" w:eastAsia="Meiryo" w:hAnsi="Arial Narrow" w:cs="Times New Roman"/>
                <w:szCs w:val="24"/>
                <w:lang w:val="fr-FR"/>
              </w:rPr>
              <w:t>S</w:t>
            </w:r>
            <w:r w:rsidR="00B34288" w:rsidRPr="004D26F3">
              <w:rPr>
                <w:rFonts w:ascii="Arial Narrow" w:eastAsia="Meiryo" w:hAnsi="Arial Narrow" w:cs="Times New Roman"/>
                <w:szCs w:val="24"/>
                <w:lang w:val="fr-FR"/>
              </w:rPr>
              <w:t xml:space="preserve">ignature du vendeur: </w:t>
            </w:r>
          </w:p>
          <w:p w:rsidR="00B34288" w:rsidRPr="004D26F3" w:rsidRDefault="00B34288" w:rsidP="00C74DC7">
            <w:pPr>
              <w:snapToGrid w:val="0"/>
              <w:spacing w:line="360" w:lineRule="auto"/>
              <w:rPr>
                <w:rFonts w:ascii="Arial Narrow" w:eastAsia="Meiryo" w:hAnsi="Arial Narrow" w:cs="Times New Roman"/>
                <w:szCs w:val="24"/>
                <w:lang w:val="fr-FR"/>
              </w:rPr>
            </w:pPr>
          </w:p>
          <w:p w:rsidR="00B34288" w:rsidRDefault="00B34288" w:rsidP="00B34288">
            <w:pPr>
              <w:snapToGrid w:val="0"/>
              <w:rPr>
                <w:rFonts w:ascii="Arial Narrow" w:eastAsia="Meiryo" w:hAnsi="Arial Narrow" w:cs="Arial"/>
                <w:noProof/>
                <w:szCs w:val="24"/>
                <w:lang w:val="fr-FR"/>
              </w:rPr>
            </w:pPr>
          </w:p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noProof/>
                <w:szCs w:val="24"/>
                <w:lang w:val="fr-FR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288" w:rsidRPr="00B34288" w:rsidRDefault="00B34288" w:rsidP="00B34288">
            <w:pPr>
              <w:snapToGrid w:val="0"/>
              <w:rPr>
                <w:rFonts w:ascii="Arial Narrow" w:eastAsia="Meiryo" w:hAnsi="Arial Narrow" w:cs="Arial"/>
                <w:noProof/>
                <w:szCs w:val="24"/>
                <w:lang w:val="fr-FR"/>
              </w:rPr>
            </w:pP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>Cachet de la société du vendeur (</w:t>
            </w:r>
            <w:r w:rsidRPr="00B34288">
              <w:rPr>
                <w:rFonts w:ascii="Arial Narrow" w:eastAsia="Meiryo" w:hAnsi="Arial Narrow" w:cs="Arial"/>
                <w:i/>
                <w:iCs/>
                <w:szCs w:val="24"/>
                <w:lang w:val="fr-FR"/>
              </w:rPr>
              <w:t>le cas échéant</w:t>
            </w:r>
            <w:r w:rsidRPr="00B34288">
              <w:rPr>
                <w:rFonts w:ascii="Arial Narrow" w:eastAsia="Meiryo" w:hAnsi="Arial Narrow" w:cs="Arial"/>
                <w:szCs w:val="24"/>
                <w:lang w:val="fr-FR"/>
              </w:rPr>
              <w:t>):</w:t>
            </w:r>
          </w:p>
        </w:tc>
      </w:tr>
    </w:tbl>
    <w:p w:rsidR="00B34288" w:rsidRPr="00B34288" w:rsidRDefault="00B34288" w:rsidP="00B34288">
      <w:pPr>
        <w:pStyle w:val="Opmaakprofielkop1"/>
        <w:jc w:val="center"/>
        <w:outlineLvl w:val="0"/>
        <w:rPr>
          <w:rFonts w:ascii="Arial Narrow" w:eastAsia="Meiryo" w:hAnsi="Arial Narrow" w:cs="Arial"/>
          <w:lang w:val="fr-FR"/>
        </w:rPr>
      </w:pPr>
      <w:bookmarkStart w:id="1" w:name="_Toc302050446"/>
      <w:bookmarkStart w:id="2" w:name="_Toc301952905"/>
      <w:bookmarkStart w:id="3" w:name="_Toc300150960"/>
      <w:bookmarkStart w:id="4" w:name="Bijlage_E"/>
      <w:r w:rsidRPr="00B34288">
        <w:rPr>
          <w:rFonts w:ascii="Arial Narrow" w:eastAsia="Meiryo" w:hAnsi="Arial Narrow" w:cs="Arial"/>
          <w:lang w:val="fr-FR"/>
        </w:rPr>
        <w:t>Modèle déclaration non-OGM (CE 889/2008, annexe XIII)</w:t>
      </w:r>
      <w:bookmarkEnd w:id="1"/>
      <w:bookmarkEnd w:id="2"/>
      <w:bookmarkEnd w:id="3"/>
      <w:bookmarkEnd w:id="4"/>
    </w:p>
    <w:p w:rsidR="00730CB4" w:rsidRPr="004D26F3" w:rsidRDefault="00730CB4">
      <w:pPr>
        <w:rPr>
          <w:lang w:val="fr-FR"/>
        </w:rPr>
      </w:pPr>
    </w:p>
    <w:sectPr w:rsidR="00730CB4" w:rsidRPr="004D26F3" w:rsidSect="0073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8"/>
    <w:rsid w:val="00004DE9"/>
    <w:rsid w:val="004D26F3"/>
    <w:rsid w:val="006010A4"/>
    <w:rsid w:val="00730CB4"/>
    <w:rsid w:val="00B34288"/>
    <w:rsid w:val="00C74DC7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491F-757B-4DDE-A3F1-B3D8C25F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288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qFormat/>
    <w:rsid w:val="00B34288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maakprofielkop1Char">
    <w:name w:val="Opmaakprofiel kop 1 Char"/>
    <w:basedOn w:val="Standaardalinea-lettertype"/>
    <w:link w:val="Opmaakprofielkop1"/>
    <w:locked/>
    <w:rsid w:val="00B34288"/>
    <w:rPr>
      <w:rFonts w:ascii="New York" w:hAnsi="New York" w:cs="New York"/>
      <w:b/>
      <w:color w:val="000000"/>
      <w:sz w:val="28"/>
      <w:szCs w:val="28"/>
      <w:lang w:val="nl-NL" w:eastAsia="ar-SA"/>
    </w:rPr>
  </w:style>
  <w:style w:type="paragraph" w:customStyle="1" w:styleId="Opmaakprofielkop1">
    <w:name w:val="Opmaakprofiel kop 1"/>
    <w:basedOn w:val="Standaard"/>
    <w:link w:val="Opmaakprofielkop1Char"/>
    <w:qFormat/>
    <w:rsid w:val="00B34288"/>
    <w:pPr>
      <w:jc w:val="both"/>
    </w:pPr>
    <w:rPr>
      <w:rFonts w:eastAsiaTheme="minorHAnsi"/>
      <w:b/>
      <w:color w:val="000000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 bvba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VS</dc:creator>
  <cp:lastModifiedBy>Franck, Christine</cp:lastModifiedBy>
  <cp:revision>2</cp:revision>
  <dcterms:created xsi:type="dcterms:W3CDTF">2020-02-18T13:02:00Z</dcterms:created>
  <dcterms:modified xsi:type="dcterms:W3CDTF">2020-02-18T13:02:00Z</dcterms:modified>
</cp:coreProperties>
</file>